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25" w:rsidRDefault="005E0725">
      <w:r w:rsidRPr="005E0725">
        <w:rPr>
          <w:noProof/>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-198120</wp:posOffset>
            </wp:positionV>
            <wp:extent cx="3375660" cy="9563100"/>
            <wp:effectExtent l="0" t="0" r="0" b="0"/>
            <wp:wrapNone/>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5" cstate="print"/>
                    <a:stretch>
                      <a:fillRect/>
                    </a:stretch>
                  </pic:blipFill>
                  <pic:spPr>
                    <a:xfrm>
                      <a:off x="0" y="0"/>
                      <a:ext cx="3375660" cy="9563100"/>
                    </a:xfrm>
                    <a:prstGeom prst="rect">
                      <a:avLst/>
                    </a:prstGeom>
                  </pic:spPr>
                </pic:pic>
              </a:graphicData>
            </a:graphic>
            <wp14:sizeRelH relativeFrom="margin">
              <wp14:pctWidth>0</wp14:pctWidth>
            </wp14:sizeRelH>
          </wp:anchor>
        </w:drawing>
      </w:r>
    </w:p>
    <w:p w:rsidR="005E0725" w:rsidRDefault="005E0725"/>
    <w:p w:rsidR="005E0725" w:rsidRDefault="005E0725"/>
    <w:p w:rsidR="00F020DF" w:rsidRDefault="00DB118C" w:rsidP="00F020DF">
      <w:pPr>
        <w:spacing w:after="0"/>
        <w:ind w:left="720" w:firstLine="720"/>
        <w:rPr>
          <w:b/>
          <w:color w:val="008080"/>
          <w:sz w:val="52"/>
          <w:szCs w:val="52"/>
        </w:rPr>
      </w:pPr>
      <w:r>
        <w:rPr>
          <w:b/>
          <w:color w:val="008080"/>
          <w:sz w:val="52"/>
          <w:szCs w:val="52"/>
        </w:rPr>
        <w:t xml:space="preserve">PREVENTION/EDUCATION    </w:t>
      </w:r>
    </w:p>
    <w:p w:rsidR="005E0725" w:rsidRPr="0043735B" w:rsidRDefault="00772BBD" w:rsidP="00F020DF">
      <w:pPr>
        <w:spacing w:after="0"/>
        <w:ind w:left="720" w:firstLine="720"/>
        <w:rPr>
          <w:b/>
          <w:color w:val="008080"/>
          <w:sz w:val="52"/>
          <w:szCs w:val="52"/>
        </w:rPr>
      </w:pPr>
      <w:r>
        <w:rPr>
          <w:b/>
          <w:color w:val="008080"/>
          <w:sz w:val="52"/>
          <w:szCs w:val="52"/>
        </w:rPr>
        <w:t>Meeting minutes</w:t>
      </w:r>
    </w:p>
    <w:p w:rsidR="00772BBD" w:rsidRDefault="009D4479" w:rsidP="00F020DF">
      <w:pPr>
        <w:spacing w:after="120"/>
        <w:ind w:left="720" w:firstLine="720"/>
        <w:rPr>
          <w:b/>
          <w:sz w:val="32"/>
          <w:szCs w:val="32"/>
        </w:rPr>
      </w:pPr>
      <w:r>
        <w:rPr>
          <w:b/>
          <w:sz w:val="32"/>
          <w:szCs w:val="32"/>
        </w:rPr>
        <w:t>August 16</w:t>
      </w:r>
      <w:r w:rsidR="00192AD5">
        <w:rPr>
          <w:b/>
          <w:sz w:val="32"/>
          <w:szCs w:val="32"/>
        </w:rPr>
        <w:t>, 201</w:t>
      </w:r>
      <w:r w:rsidR="006D1CB8">
        <w:rPr>
          <w:b/>
          <w:sz w:val="32"/>
          <w:szCs w:val="32"/>
        </w:rPr>
        <w:t>7</w:t>
      </w:r>
    </w:p>
    <w:p w:rsidR="00B16A72" w:rsidRPr="00F020DF" w:rsidRDefault="00772BBD" w:rsidP="00F020DF">
      <w:pPr>
        <w:spacing w:after="120"/>
        <w:ind w:left="1440"/>
        <w:rPr>
          <w:sz w:val="24"/>
          <w:szCs w:val="24"/>
        </w:rPr>
      </w:pPr>
      <w:r w:rsidRPr="00F020DF">
        <w:rPr>
          <w:b/>
          <w:sz w:val="24"/>
          <w:szCs w:val="24"/>
        </w:rPr>
        <w:t>Attendance: Stacey Logwood and Tammy Nicholl/MHDAS Board, Chelsey Holland/</w:t>
      </w:r>
      <w:r w:rsidR="009D4479">
        <w:rPr>
          <w:b/>
          <w:sz w:val="24"/>
          <w:szCs w:val="24"/>
        </w:rPr>
        <w:t>Logan Co. FCFC</w:t>
      </w:r>
      <w:r w:rsidRPr="00F020DF">
        <w:rPr>
          <w:b/>
          <w:sz w:val="24"/>
          <w:szCs w:val="24"/>
        </w:rPr>
        <w:t>, Deb Metzger/Indian Lake Schools, Nell St. Clai</w:t>
      </w:r>
      <w:r w:rsidR="00531820" w:rsidRPr="00F020DF">
        <w:rPr>
          <w:b/>
          <w:sz w:val="24"/>
          <w:szCs w:val="24"/>
        </w:rPr>
        <w:t xml:space="preserve">r, Cathy Summers and Corinne </w:t>
      </w:r>
      <w:proofErr w:type="spellStart"/>
      <w:r w:rsidR="00531820" w:rsidRPr="00F020DF">
        <w:rPr>
          <w:b/>
          <w:sz w:val="24"/>
          <w:szCs w:val="24"/>
        </w:rPr>
        <w:t>Rie</w:t>
      </w:r>
      <w:r w:rsidRPr="00F020DF">
        <w:rPr>
          <w:b/>
          <w:sz w:val="24"/>
          <w:szCs w:val="24"/>
        </w:rPr>
        <w:t>gler</w:t>
      </w:r>
      <w:proofErr w:type="spellEnd"/>
      <w:r w:rsidRPr="00F020DF">
        <w:rPr>
          <w:b/>
          <w:sz w:val="24"/>
          <w:szCs w:val="24"/>
        </w:rPr>
        <w:t xml:space="preserve">/Logan Co. Health Dept. </w:t>
      </w:r>
      <w:r w:rsidR="00003F0C" w:rsidRPr="00F020DF">
        <w:rPr>
          <w:sz w:val="24"/>
          <w:szCs w:val="24"/>
        </w:rPr>
        <w:tab/>
      </w:r>
    </w:p>
    <w:p w:rsidR="00F020DF" w:rsidRDefault="00003F0C" w:rsidP="00F020DF">
      <w:pPr>
        <w:spacing w:after="120"/>
        <w:ind w:left="720" w:firstLine="720"/>
      </w:pPr>
      <w:r w:rsidRPr="00A107D4">
        <w:t>1.</w:t>
      </w:r>
      <w:r w:rsidRPr="00A107D4">
        <w:tab/>
      </w:r>
      <w:r w:rsidR="0039134D">
        <w:t>I</w:t>
      </w:r>
      <w:r w:rsidR="00531820">
        <w:t>ntroductions/w</w:t>
      </w:r>
      <w:r w:rsidR="009D4479">
        <w:t>elcome by Stacey Logwood at 3:32</w:t>
      </w:r>
      <w:r w:rsidR="00531820">
        <w:t>pm</w:t>
      </w:r>
    </w:p>
    <w:p w:rsidR="009D4479" w:rsidRDefault="009D4479" w:rsidP="009D4479">
      <w:pPr>
        <w:spacing w:after="0"/>
        <w:ind w:left="1440"/>
      </w:pPr>
      <w:r>
        <w:t>2.           Approval of July m</w:t>
      </w:r>
      <w:r w:rsidR="00531820">
        <w:t>eeti</w:t>
      </w:r>
      <w:r>
        <w:t>ng minutes was motioned by Tammy, seconded by Chelsey, all in favor</w:t>
      </w:r>
      <w:r w:rsidR="00531820">
        <w:t xml:space="preserve">   </w:t>
      </w:r>
      <w:r w:rsidR="00F020DF">
        <w:t xml:space="preserve">  </w:t>
      </w:r>
      <w:r>
        <w:t xml:space="preserve">          </w:t>
      </w:r>
    </w:p>
    <w:p w:rsidR="00003F0C" w:rsidRPr="00531820" w:rsidRDefault="009D4479" w:rsidP="009D4479">
      <w:pPr>
        <w:spacing w:after="0"/>
        <w:ind w:left="1440"/>
      </w:pPr>
      <w:r>
        <w:t xml:space="preserve">               - </w:t>
      </w:r>
      <w:r w:rsidR="00531820">
        <w:t>motion</w:t>
      </w:r>
      <w:r w:rsidR="00772BBD">
        <w:t xml:space="preserve"> approved. </w:t>
      </w:r>
    </w:p>
    <w:p w:rsidR="0039134D" w:rsidRDefault="0039134D" w:rsidP="00F020DF">
      <w:pPr>
        <w:spacing w:after="0"/>
        <w:ind w:left="720" w:firstLine="720"/>
      </w:pPr>
      <w:r>
        <w:t>3</w:t>
      </w:r>
      <w:r w:rsidR="00003F0C" w:rsidRPr="00A107D4">
        <w:t>.</w:t>
      </w:r>
      <w:r>
        <w:tab/>
      </w:r>
      <w:r w:rsidR="00482DF6">
        <w:t xml:space="preserve">Youth Sub-committee </w:t>
      </w:r>
      <w:r w:rsidR="009D4479">
        <w:t>application updates</w:t>
      </w:r>
      <w:r w:rsidR="00482DF6">
        <w:t xml:space="preserve">– </w:t>
      </w:r>
      <w:r w:rsidR="00617EE3">
        <w:t>2 applications received to date.</w:t>
      </w:r>
    </w:p>
    <w:p w:rsidR="00482DF6" w:rsidRDefault="00482DF6" w:rsidP="00F020DF">
      <w:pPr>
        <w:spacing w:after="0"/>
        <w:ind w:left="2160"/>
      </w:pPr>
      <w:r>
        <w:t xml:space="preserve">A. </w:t>
      </w:r>
      <w:r w:rsidR="003B1D72">
        <w:t xml:space="preserve"> Bellefontaine – Tammy reported that traffic flow was not ideal, but 5 applications were handed out. She connected with Allen Huffman, </w:t>
      </w:r>
      <w:r w:rsidR="00F527F0">
        <w:t xml:space="preserve">the new MS Resource Officer was trained in the </w:t>
      </w:r>
      <w:proofErr w:type="spellStart"/>
      <w:r w:rsidR="00F527F0">
        <w:t>Botvin</w:t>
      </w:r>
      <w:proofErr w:type="spellEnd"/>
      <w:r w:rsidR="00F527F0">
        <w:t xml:space="preserve"> curriculum</w:t>
      </w:r>
      <w:r w:rsidR="003B1D72">
        <w:t>.</w:t>
      </w:r>
      <w:r w:rsidR="00F527F0">
        <w:t xml:space="preserve">  He was interested in learning more, therefore</w:t>
      </w:r>
      <w:bookmarkStart w:id="0" w:name="_GoBack"/>
      <w:bookmarkEnd w:id="0"/>
      <w:r w:rsidR="00617EE3">
        <w:t xml:space="preserve"> </w:t>
      </w:r>
      <w:proofErr w:type="spellStart"/>
      <w:r w:rsidR="00617EE3">
        <w:t>Ceci</w:t>
      </w:r>
      <w:proofErr w:type="spellEnd"/>
      <w:r w:rsidR="00617EE3">
        <w:t xml:space="preserve"> connected with him.</w:t>
      </w:r>
    </w:p>
    <w:p w:rsidR="00F020DF" w:rsidRDefault="00F020DF" w:rsidP="00F020DF">
      <w:pPr>
        <w:spacing w:after="0"/>
        <w:ind w:left="2160"/>
      </w:pPr>
    </w:p>
    <w:p w:rsidR="00482DF6" w:rsidRDefault="00617EE3" w:rsidP="00F020DF">
      <w:pPr>
        <w:spacing w:after="0"/>
        <w:ind w:left="2160"/>
      </w:pPr>
      <w:r>
        <w:t xml:space="preserve">B. Riverside – Corrine discussed traffic flow issues at Riverside as well. She and Logwood spent time recruiting from the crowd and talking with teachers, Resource officer Gene Stanfield, and </w:t>
      </w:r>
      <w:proofErr w:type="spellStart"/>
      <w:r>
        <w:t>Jamee</w:t>
      </w:r>
      <w:proofErr w:type="spellEnd"/>
      <w:r>
        <w:t xml:space="preserve"> Café (cafeteria worker and youth group advisory at Stony Creek). A sign- up sheet for follow up was utilized – 7 youth signed up.</w:t>
      </w:r>
    </w:p>
    <w:p w:rsidR="00617EE3" w:rsidRDefault="00617EE3" w:rsidP="00617EE3">
      <w:pPr>
        <w:spacing w:after="0"/>
      </w:pPr>
    </w:p>
    <w:p w:rsidR="00617EE3" w:rsidRDefault="00482DF6" w:rsidP="00617EE3">
      <w:pPr>
        <w:spacing w:after="0"/>
        <w:ind w:left="1440" w:firstLine="720"/>
      </w:pPr>
      <w:r>
        <w:t>C.</w:t>
      </w:r>
      <w:r w:rsidR="00617EE3">
        <w:t xml:space="preserve"> Ben Logan – Logwood discussed that </w:t>
      </w:r>
      <w:proofErr w:type="spellStart"/>
      <w:r w:rsidR="00617EE3">
        <w:t>Ceci</w:t>
      </w:r>
      <w:proofErr w:type="spellEnd"/>
      <w:r w:rsidR="00617EE3">
        <w:t xml:space="preserve"> had passed out 10-12 applications prior to her </w:t>
      </w:r>
    </w:p>
    <w:p w:rsidR="00482DF6" w:rsidRDefault="00617EE3" w:rsidP="00617EE3">
      <w:pPr>
        <w:spacing w:after="0"/>
        <w:ind w:left="1440" w:firstLine="720"/>
      </w:pPr>
      <w:r>
        <w:t xml:space="preserve">arrival and we had 8 youth sign up. </w:t>
      </w:r>
    </w:p>
    <w:p w:rsidR="00617EE3" w:rsidRDefault="00617EE3" w:rsidP="00617EE3">
      <w:pPr>
        <w:spacing w:after="0"/>
        <w:ind w:left="1440" w:firstLine="720"/>
      </w:pPr>
    </w:p>
    <w:p w:rsidR="00617EE3" w:rsidRDefault="00617EE3" w:rsidP="00617EE3">
      <w:pPr>
        <w:spacing w:after="0"/>
        <w:ind w:left="2160"/>
      </w:pPr>
      <w:r>
        <w:t xml:space="preserve">D. Lessons learned – use </w:t>
      </w:r>
      <w:proofErr w:type="spellStart"/>
      <w:r>
        <w:t>sign up</w:t>
      </w:r>
      <w:proofErr w:type="spellEnd"/>
      <w:r>
        <w:t xml:space="preserve"> sheet; remind applicant of deadline 9/8; and how to return application or send it through the guidance counselor.</w:t>
      </w:r>
    </w:p>
    <w:p w:rsidR="00617EE3" w:rsidRDefault="00617EE3" w:rsidP="00617EE3">
      <w:pPr>
        <w:spacing w:after="0"/>
        <w:ind w:left="2160"/>
      </w:pPr>
    </w:p>
    <w:p w:rsidR="00617EE3" w:rsidRDefault="0039134D" w:rsidP="00F020DF">
      <w:pPr>
        <w:spacing w:after="0"/>
        <w:ind w:left="1440"/>
      </w:pPr>
      <w:r>
        <w:t>4</w:t>
      </w:r>
      <w:r w:rsidR="00F020DF">
        <w:t xml:space="preserve">. </w:t>
      </w:r>
      <w:r w:rsidR="002065B1">
        <w:t xml:space="preserve">Review Logic Model from CORE Funding Team – Tammy discussed the lack of messaging available to all CORE strategy teams, the need for messaging to focus on a public health approach that avoids scare tactics and how the CORE funding committee started a logic model (See handout) for this committee to review. </w:t>
      </w:r>
    </w:p>
    <w:p w:rsidR="00617EE3" w:rsidRDefault="00617EE3" w:rsidP="00F020DF">
      <w:pPr>
        <w:spacing w:after="0"/>
        <w:ind w:left="1440"/>
      </w:pPr>
      <w:r>
        <w:t xml:space="preserve">5.  </w:t>
      </w:r>
      <w:proofErr w:type="spellStart"/>
      <w:r>
        <w:t>Botvin</w:t>
      </w:r>
      <w:proofErr w:type="spellEnd"/>
      <w:r>
        <w:t xml:space="preserve"> </w:t>
      </w:r>
      <w:proofErr w:type="spellStart"/>
      <w:r>
        <w:t>LifeSkills</w:t>
      </w:r>
      <w:proofErr w:type="spellEnd"/>
      <w:r>
        <w:t xml:space="preserve"> Overview – Logwood discussed this evidence-based prevention curriculum (a Blueprints program) </w:t>
      </w:r>
      <w:r w:rsidR="00774B8E">
        <w:t xml:space="preserve">that provides multiple doses of prevention education </w:t>
      </w:r>
      <w:r>
        <w:t xml:space="preserve">and that is was designed for violence reduction/prevention; she went over the researched reductions seen when implemented to fidelity. She discussed the number of sessions and the scope and sequence for the elementary and middle school program. </w:t>
      </w:r>
      <w:proofErr w:type="gramStart"/>
      <w:r>
        <w:t>All</w:t>
      </w:r>
      <w:proofErr w:type="gramEnd"/>
      <w:r>
        <w:t xml:space="preserve"> trained in </w:t>
      </w:r>
      <w:proofErr w:type="spellStart"/>
      <w:r>
        <w:t>LifeSkills</w:t>
      </w:r>
      <w:proofErr w:type="spellEnd"/>
      <w:r>
        <w:t xml:space="preserve"> can deliver at any grade level as long as they utilize the fidelity model of the curriculum, the teacher manual and adjust for the age of the </w:t>
      </w:r>
      <w:r>
        <w:lastRenderedPageBreak/>
        <w:t>students’ development. Committee agreed to continue to bring educational information to the team about programs being utilized or considered in Logan County. Thus far, Riverside is implementing in grade 6, Bellefontaine</w:t>
      </w:r>
      <w:r w:rsidR="00774B8E">
        <w:t xml:space="preserve"> and Indian Lake</w:t>
      </w:r>
      <w:r>
        <w:t xml:space="preserve"> </w:t>
      </w:r>
      <w:r w:rsidR="00774B8E">
        <w:t>in grade 6 &amp; 7. Ben Logan is not currently utilizing this program. Logwood to send the Start Talking and Scholastic Over the Counter Medicine Safety Program information to the committee. Nicholl reported that Robin Barton was in contact with Steve Cline of Drug Free Kids for messaging options.</w:t>
      </w:r>
    </w:p>
    <w:p w:rsidR="00774B8E" w:rsidRDefault="00774B8E" w:rsidP="00F020DF">
      <w:pPr>
        <w:spacing w:after="0"/>
        <w:ind w:left="1440"/>
      </w:pPr>
      <w:r>
        <w:t xml:space="preserve">6.  </w:t>
      </w:r>
      <w:r w:rsidR="002065B1">
        <w:t xml:space="preserve">Strategic Prevention Framework Grant update – Due to </w:t>
      </w:r>
      <w:proofErr w:type="spellStart"/>
      <w:r w:rsidR="002065B1">
        <w:t>Ceci’s</w:t>
      </w:r>
      <w:proofErr w:type="spellEnd"/>
      <w:r w:rsidR="002065B1">
        <w:t xml:space="preserve"> absence, this agenda item was tabled to the 9/20 meeting.</w:t>
      </w:r>
    </w:p>
    <w:p w:rsidR="00531BF7" w:rsidRDefault="00774B8E" w:rsidP="00F020DF">
      <w:pPr>
        <w:spacing w:after="0"/>
        <w:ind w:left="1440"/>
      </w:pPr>
      <w:r>
        <w:t>7</w:t>
      </w:r>
      <w:r w:rsidR="00617EE3">
        <w:t xml:space="preserve">.  </w:t>
      </w:r>
      <w:r w:rsidR="002879DF">
        <w:t>A</w:t>
      </w:r>
      <w:r w:rsidR="00531BF7">
        <w:t>dditional business/roundtable</w:t>
      </w:r>
      <w:r w:rsidR="00F020DF">
        <w:t xml:space="preserve"> – Logwood </w:t>
      </w:r>
      <w:r w:rsidR="00617EE3">
        <w:t xml:space="preserve">discussed the opportunity for a member of the committee to attend a prevention conference on 9/26 in </w:t>
      </w:r>
      <w:proofErr w:type="spellStart"/>
      <w:r w:rsidR="00617EE3">
        <w:t>Cincinnatti</w:t>
      </w:r>
      <w:proofErr w:type="spellEnd"/>
      <w:r w:rsidR="00617EE3">
        <w:t>, Deb expressed interest – Logwood to forward out information.</w:t>
      </w:r>
      <w:r>
        <w:t xml:space="preserve">  Deb asked Logwood to add Jim </w:t>
      </w:r>
      <w:proofErr w:type="spellStart"/>
      <w:r>
        <w:t>Sextone</w:t>
      </w:r>
      <w:proofErr w:type="spellEnd"/>
      <w:r>
        <w:t xml:space="preserve"> from </w:t>
      </w:r>
      <w:proofErr w:type="spellStart"/>
      <w:r>
        <w:t>Hilliker</w:t>
      </w:r>
      <w:proofErr w:type="spellEnd"/>
      <w:r>
        <w:t xml:space="preserve"> YMCA to the </w:t>
      </w:r>
      <w:proofErr w:type="spellStart"/>
      <w:r>
        <w:t>listserve</w:t>
      </w:r>
      <w:proofErr w:type="spellEnd"/>
      <w:r>
        <w:t xml:space="preserve"> as he expressed interest in joining the team.</w:t>
      </w:r>
    </w:p>
    <w:p w:rsidR="0039508F" w:rsidRPr="0076378C" w:rsidRDefault="00544E1F" w:rsidP="008A6F63">
      <w:pPr>
        <w:pStyle w:val="NoSpacing"/>
        <w:ind w:left="1440"/>
      </w:pPr>
      <w:r>
        <w:tab/>
      </w:r>
      <w:r w:rsidR="0039508F" w:rsidRPr="0076378C">
        <w:t xml:space="preserve"> </w:t>
      </w:r>
    </w:p>
    <w:p w:rsidR="002C0149" w:rsidRDefault="003B1063" w:rsidP="00F020DF">
      <w:r>
        <w:rPr>
          <w:sz w:val="24"/>
          <w:szCs w:val="24"/>
        </w:rPr>
        <w:t xml:space="preserve"> </w:t>
      </w:r>
      <w:r w:rsidR="008A6C17">
        <w:rPr>
          <w:sz w:val="24"/>
          <w:szCs w:val="24"/>
        </w:rPr>
        <w:tab/>
      </w:r>
      <w:r w:rsidR="008A6C17">
        <w:rPr>
          <w:sz w:val="24"/>
          <w:szCs w:val="24"/>
        </w:rPr>
        <w:tab/>
      </w:r>
      <w:r w:rsidR="002C0149" w:rsidRPr="002C0149">
        <w:rPr>
          <w:sz w:val="24"/>
          <w:szCs w:val="24"/>
        </w:rPr>
        <w:tab/>
      </w:r>
      <w:r w:rsidR="00A523B8" w:rsidRPr="00482DF6">
        <w:rPr>
          <w:b/>
        </w:rPr>
        <w:t xml:space="preserve">Next meeting: </w:t>
      </w:r>
      <w:r w:rsidR="00D447BE">
        <w:rPr>
          <w:b/>
        </w:rPr>
        <w:t>9/20</w:t>
      </w:r>
      <w:r w:rsidR="00797B3D">
        <w:rPr>
          <w:b/>
        </w:rPr>
        <w:t>/17 3:30pm</w:t>
      </w:r>
    </w:p>
    <w:sectPr w:rsidR="002C0149" w:rsidSect="0076378C">
      <w:pgSz w:w="12240" w:h="15840"/>
      <w:pgMar w:top="1152"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AC3"/>
    <w:multiLevelType w:val="hybridMultilevel"/>
    <w:tmpl w:val="29723E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CA4F55"/>
    <w:multiLevelType w:val="hybridMultilevel"/>
    <w:tmpl w:val="0B0AF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C9F24A0"/>
    <w:multiLevelType w:val="hybridMultilevel"/>
    <w:tmpl w:val="8E8025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F484382"/>
    <w:multiLevelType w:val="hybridMultilevel"/>
    <w:tmpl w:val="3488AA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9002049"/>
    <w:multiLevelType w:val="hybridMultilevel"/>
    <w:tmpl w:val="880E1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BAA4E2A"/>
    <w:multiLevelType w:val="hybridMultilevel"/>
    <w:tmpl w:val="95821F86"/>
    <w:lvl w:ilvl="0" w:tplc="D22A47DE">
      <w:start w:val="1"/>
      <w:numFmt w:val="upperLetter"/>
      <w:lvlText w:val="%1."/>
      <w:lvlJc w:val="left"/>
      <w:pPr>
        <w:ind w:left="2520" w:hanging="360"/>
      </w:pPr>
      <w:rPr>
        <w:rFonts w:asciiTheme="minorHAnsi" w:hAnsiTheme="minorHAnsi"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023C54"/>
    <w:multiLevelType w:val="hybridMultilevel"/>
    <w:tmpl w:val="3140D4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6F64898"/>
    <w:multiLevelType w:val="hybridMultilevel"/>
    <w:tmpl w:val="4C6ACD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FA55435"/>
    <w:multiLevelType w:val="hybridMultilevel"/>
    <w:tmpl w:val="532ACD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14664A6"/>
    <w:multiLevelType w:val="hybridMultilevel"/>
    <w:tmpl w:val="F1F018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2A27C1D"/>
    <w:multiLevelType w:val="hybridMultilevel"/>
    <w:tmpl w:val="78BA0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36E243A"/>
    <w:multiLevelType w:val="hybridMultilevel"/>
    <w:tmpl w:val="0360BA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193380D"/>
    <w:multiLevelType w:val="hybridMultilevel"/>
    <w:tmpl w:val="F886C8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95853DB"/>
    <w:multiLevelType w:val="hybridMultilevel"/>
    <w:tmpl w:val="8F1E16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C2F45A9"/>
    <w:multiLevelType w:val="hybridMultilevel"/>
    <w:tmpl w:val="8A3CAA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DF66D03"/>
    <w:multiLevelType w:val="hybridMultilevel"/>
    <w:tmpl w:val="E20A4B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31A28E0"/>
    <w:multiLevelType w:val="hybridMultilevel"/>
    <w:tmpl w:val="BDB41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4780E8A"/>
    <w:multiLevelType w:val="hybridMultilevel"/>
    <w:tmpl w:val="FA122B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5A53231"/>
    <w:multiLevelType w:val="hybridMultilevel"/>
    <w:tmpl w:val="86FC06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70A1B0C"/>
    <w:multiLevelType w:val="hybridMultilevel"/>
    <w:tmpl w:val="A1804F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5"/>
  </w:num>
  <w:num w:numId="3">
    <w:abstractNumId w:val="3"/>
  </w:num>
  <w:num w:numId="4">
    <w:abstractNumId w:val="17"/>
  </w:num>
  <w:num w:numId="5">
    <w:abstractNumId w:val="4"/>
  </w:num>
  <w:num w:numId="6">
    <w:abstractNumId w:val="18"/>
  </w:num>
  <w:num w:numId="7">
    <w:abstractNumId w:val="13"/>
  </w:num>
  <w:num w:numId="8">
    <w:abstractNumId w:val="19"/>
  </w:num>
  <w:num w:numId="9">
    <w:abstractNumId w:val="7"/>
  </w:num>
  <w:num w:numId="10">
    <w:abstractNumId w:val="12"/>
  </w:num>
  <w:num w:numId="11">
    <w:abstractNumId w:val="11"/>
  </w:num>
  <w:num w:numId="12">
    <w:abstractNumId w:val="16"/>
  </w:num>
  <w:num w:numId="13">
    <w:abstractNumId w:val="9"/>
  </w:num>
  <w:num w:numId="14">
    <w:abstractNumId w:val="8"/>
  </w:num>
  <w:num w:numId="15">
    <w:abstractNumId w:val="10"/>
  </w:num>
  <w:num w:numId="16">
    <w:abstractNumId w:val="6"/>
  </w:num>
  <w:num w:numId="17">
    <w:abstractNumId w:val="1"/>
  </w:num>
  <w:num w:numId="18">
    <w:abstractNumId w:val="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5"/>
    <w:rsid w:val="00003F0C"/>
    <w:rsid w:val="000A7546"/>
    <w:rsid w:val="00190DC0"/>
    <w:rsid w:val="00192AD5"/>
    <w:rsid w:val="002065B1"/>
    <w:rsid w:val="0021355A"/>
    <w:rsid w:val="00221E2D"/>
    <w:rsid w:val="00237D13"/>
    <w:rsid w:val="00262D2D"/>
    <w:rsid w:val="0026772A"/>
    <w:rsid w:val="002879DF"/>
    <w:rsid w:val="002A54B4"/>
    <w:rsid w:val="002B333F"/>
    <w:rsid w:val="002B7A7B"/>
    <w:rsid w:val="002C0149"/>
    <w:rsid w:val="003709EC"/>
    <w:rsid w:val="0039134D"/>
    <w:rsid w:val="0039508F"/>
    <w:rsid w:val="003B1063"/>
    <w:rsid w:val="003B1D72"/>
    <w:rsid w:val="0043735B"/>
    <w:rsid w:val="0046641D"/>
    <w:rsid w:val="00482DF6"/>
    <w:rsid w:val="004B2B60"/>
    <w:rsid w:val="00500DEB"/>
    <w:rsid w:val="00506098"/>
    <w:rsid w:val="00507AB7"/>
    <w:rsid w:val="00531820"/>
    <w:rsid w:val="00531BF7"/>
    <w:rsid w:val="00544E1F"/>
    <w:rsid w:val="0056752D"/>
    <w:rsid w:val="005E0725"/>
    <w:rsid w:val="005F2B79"/>
    <w:rsid w:val="00604CFE"/>
    <w:rsid w:val="00617EE3"/>
    <w:rsid w:val="006521D0"/>
    <w:rsid w:val="006C05FC"/>
    <w:rsid w:val="006D1CB8"/>
    <w:rsid w:val="00711E7A"/>
    <w:rsid w:val="00744DD4"/>
    <w:rsid w:val="0076378C"/>
    <w:rsid w:val="00772BBD"/>
    <w:rsid w:val="00774B8E"/>
    <w:rsid w:val="00775742"/>
    <w:rsid w:val="0078523F"/>
    <w:rsid w:val="00797B3D"/>
    <w:rsid w:val="007C3467"/>
    <w:rsid w:val="007E599A"/>
    <w:rsid w:val="007F2B48"/>
    <w:rsid w:val="00826961"/>
    <w:rsid w:val="008A6C17"/>
    <w:rsid w:val="008A6F63"/>
    <w:rsid w:val="00996E46"/>
    <w:rsid w:val="009D4479"/>
    <w:rsid w:val="00A107D4"/>
    <w:rsid w:val="00A27F13"/>
    <w:rsid w:val="00A523B8"/>
    <w:rsid w:val="00A56B85"/>
    <w:rsid w:val="00AB0ED6"/>
    <w:rsid w:val="00AB7DB8"/>
    <w:rsid w:val="00B16A72"/>
    <w:rsid w:val="00B50C4E"/>
    <w:rsid w:val="00B71298"/>
    <w:rsid w:val="00B76DB1"/>
    <w:rsid w:val="00C27E5B"/>
    <w:rsid w:val="00C47615"/>
    <w:rsid w:val="00C53DA5"/>
    <w:rsid w:val="00C774FB"/>
    <w:rsid w:val="00C84287"/>
    <w:rsid w:val="00CD4CAF"/>
    <w:rsid w:val="00D439D1"/>
    <w:rsid w:val="00D447BE"/>
    <w:rsid w:val="00DB118C"/>
    <w:rsid w:val="00DF4B99"/>
    <w:rsid w:val="00EC4B78"/>
    <w:rsid w:val="00F020DF"/>
    <w:rsid w:val="00F50A1A"/>
    <w:rsid w:val="00F527F0"/>
    <w:rsid w:val="00F8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EB39"/>
  <w15:docId w15:val="{FC02A169-2877-46FF-BF3D-2956AAA2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0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25"/>
    <w:pPr>
      <w:ind w:left="720"/>
      <w:contextualSpacing/>
    </w:pPr>
  </w:style>
  <w:style w:type="paragraph" w:styleId="BalloonText">
    <w:name w:val="Balloon Text"/>
    <w:basedOn w:val="Normal"/>
    <w:link w:val="BalloonTextChar"/>
    <w:uiPriority w:val="99"/>
    <w:semiHidden/>
    <w:unhideWhenUsed/>
    <w:rsid w:val="005E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725"/>
    <w:rPr>
      <w:rFonts w:ascii="Tahoma" w:hAnsi="Tahoma" w:cs="Tahoma"/>
      <w:sz w:val="16"/>
      <w:szCs w:val="16"/>
    </w:rPr>
  </w:style>
  <w:style w:type="paragraph" w:styleId="NoSpacing">
    <w:name w:val="No Spacing"/>
    <w:uiPriority w:val="1"/>
    <w:qFormat/>
    <w:rsid w:val="0046641D"/>
    <w:pPr>
      <w:spacing w:after="0" w:line="240" w:lineRule="auto"/>
    </w:pPr>
  </w:style>
  <w:style w:type="character" w:styleId="Hyperlink">
    <w:name w:val="Hyperlink"/>
    <w:basedOn w:val="DefaultParagraphFont"/>
    <w:uiPriority w:val="99"/>
    <w:unhideWhenUsed/>
    <w:rsid w:val="00772BBD"/>
    <w:rPr>
      <w:color w:val="0000FF" w:themeColor="hyperlink"/>
      <w:u w:val="single"/>
    </w:rPr>
  </w:style>
  <w:style w:type="character" w:styleId="Mention">
    <w:name w:val="Mention"/>
    <w:basedOn w:val="DefaultParagraphFont"/>
    <w:uiPriority w:val="99"/>
    <w:semiHidden/>
    <w:unhideWhenUsed/>
    <w:rsid w:val="00772B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tnicholl</dc:creator>
  <cp:lastModifiedBy>Stacey Logwood</cp:lastModifiedBy>
  <cp:revision>3</cp:revision>
  <cp:lastPrinted>2017-07-19T19:23:00Z</cp:lastPrinted>
  <dcterms:created xsi:type="dcterms:W3CDTF">2017-08-18T18:53:00Z</dcterms:created>
  <dcterms:modified xsi:type="dcterms:W3CDTF">2017-09-13T14:08:00Z</dcterms:modified>
</cp:coreProperties>
</file>