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-297180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5E0725" w:rsidRPr="0043735B" w:rsidRDefault="00DB118C" w:rsidP="0043735B">
      <w:pPr>
        <w:ind w:left="720" w:firstLine="72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 xml:space="preserve">PREVENTION/EDUCATION    </w:t>
      </w:r>
      <w:r w:rsidR="005E0725" w:rsidRPr="0043735B">
        <w:rPr>
          <w:b/>
          <w:color w:val="008080"/>
          <w:sz w:val="52"/>
          <w:szCs w:val="52"/>
        </w:rPr>
        <w:t xml:space="preserve">AGENDA  </w:t>
      </w:r>
    </w:p>
    <w:p w:rsidR="00B16A72" w:rsidRDefault="0039134D" w:rsidP="00B16A72">
      <w:pPr>
        <w:ind w:left="720" w:firstLine="720"/>
        <w:rPr>
          <w:sz w:val="28"/>
          <w:szCs w:val="28"/>
        </w:rPr>
      </w:pPr>
      <w:r>
        <w:rPr>
          <w:b/>
          <w:sz w:val="32"/>
          <w:szCs w:val="32"/>
        </w:rPr>
        <w:t>May 24</w:t>
      </w:r>
      <w:r w:rsidR="00192AD5">
        <w:rPr>
          <w:b/>
          <w:sz w:val="32"/>
          <w:szCs w:val="32"/>
        </w:rPr>
        <w:t>, 201</w:t>
      </w:r>
      <w:r w:rsidR="006D1CB8">
        <w:rPr>
          <w:b/>
          <w:sz w:val="32"/>
          <w:szCs w:val="32"/>
        </w:rPr>
        <w:t>7</w:t>
      </w:r>
      <w:r w:rsidR="00003F0C" w:rsidRPr="00B16A72">
        <w:rPr>
          <w:sz w:val="28"/>
          <w:szCs w:val="28"/>
        </w:rPr>
        <w:tab/>
      </w:r>
      <w:r w:rsidR="00003F0C" w:rsidRPr="00B16A72">
        <w:rPr>
          <w:sz w:val="28"/>
          <w:szCs w:val="28"/>
        </w:rPr>
        <w:tab/>
      </w:r>
    </w:p>
    <w:p w:rsidR="0039134D" w:rsidRDefault="00003F0C" w:rsidP="00B16A72">
      <w:pPr>
        <w:ind w:left="720" w:firstLine="720"/>
      </w:pPr>
      <w:r w:rsidRPr="00A107D4">
        <w:t>1.</w:t>
      </w:r>
      <w:r w:rsidRPr="00A107D4">
        <w:tab/>
      </w:r>
      <w:r w:rsidR="0039134D">
        <w:t>Introductions/welcome – 3 minutes</w:t>
      </w:r>
    </w:p>
    <w:p w:rsidR="00003F0C" w:rsidRPr="00A107D4" w:rsidRDefault="00482DF6" w:rsidP="00B16A72">
      <w:pPr>
        <w:ind w:left="720" w:firstLine="720"/>
        <w:rPr>
          <w:b/>
        </w:rPr>
      </w:pPr>
      <w:r>
        <w:t>2.           Approval of May</w:t>
      </w:r>
      <w:r w:rsidR="007E599A">
        <w:t xml:space="preserve"> Meeting minutes - </w:t>
      </w:r>
      <w:r w:rsidR="0039134D">
        <w:rPr>
          <w:i/>
        </w:rPr>
        <w:t xml:space="preserve"> 2</w:t>
      </w:r>
      <w:r w:rsidR="0076378C" w:rsidRPr="0076378C">
        <w:t xml:space="preserve"> Minutes</w:t>
      </w:r>
    </w:p>
    <w:p w:rsidR="0039134D" w:rsidRDefault="0039134D" w:rsidP="00482DF6">
      <w:pPr>
        <w:ind w:left="720" w:firstLine="720"/>
      </w:pPr>
      <w:r>
        <w:t>3</w:t>
      </w:r>
      <w:r w:rsidR="00003F0C" w:rsidRPr="00A107D4">
        <w:t>.</w:t>
      </w:r>
      <w:r>
        <w:tab/>
      </w:r>
      <w:r w:rsidR="00482DF6">
        <w:t>Youth Sub-committee – 40 minutes</w:t>
      </w:r>
    </w:p>
    <w:p w:rsidR="00482DF6" w:rsidRDefault="00482DF6" w:rsidP="00482DF6">
      <w:pPr>
        <w:ind w:left="720" w:firstLine="720"/>
      </w:pPr>
      <w:r>
        <w:tab/>
        <w:t>A. Select questions for youth application</w:t>
      </w:r>
    </w:p>
    <w:p w:rsidR="00482DF6" w:rsidRDefault="00482DF6" w:rsidP="00482DF6">
      <w:pPr>
        <w:ind w:left="720" w:firstLine="720"/>
      </w:pPr>
      <w:r>
        <w:tab/>
        <w:t>B. Select method for submission and content of letter to interested parties</w:t>
      </w:r>
    </w:p>
    <w:p w:rsidR="00482DF6" w:rsidRDefault="00482DF6" w:rsidP="00482DF6">
      <w:pPr>
        <w:ind w:left="720" w:firstLine="720"/>
      </w:pPr>
      <w:r>
        <w:tab/>
        <w:t>C. Establish timeline for contacting MS/HS principals regarding program</w:t>
      </w:r>
    </w:p>
    <w:p w:rsidR="00482DF6" w:rsidRDefault="00482DF6" w:rsidP="00482DF6">
      <w:pPr>
        <w:ind w:left="720" w:firstLine="720"/>
      </w:pPr>
      <w:r>
        <w:tab/>
        <w:t>D. Discuss barriers to participation – determine meeting location, date, time of first meeting</w:t>
      </w:r>
    </w:p>
    <w:p w:rsidR="00CD4CAF" w:rsidRDefault="0039134D" w:rsidP="0039134D">
      <w:pPr>
        <w:ind w:left="720" w:firstLine="720"/>
      </w:pPr>
      <w:r>
        <w:t>4</w:t>
      </w:r>
      <w:r w:rsidR="00482DF6">
        <w:t xml:space="preserve">.  </w:t>
      </w:r>
      <w:r w:rsidR="00482DF6">
        <w:tab/>
        <w:t>Review Take Back Day materials for October implementation – 1</w:t>
      </w:r>
      <w:r>
        <w:t>5</w:t>
      </w:r>
      <w:r w:rsidR="007E599A">
        <w:t xml:space="preserve"> minutes</w:t>
      </w:r>
    </w:p>
    <w:p w:rsidR="00482DF6" w:rsidRDefault="00482DF6" w:rsidP="0039134D">
      <w:pPr>
        <w:ind w:left="720" w:firstLine="720"/>
      </w:pPr>
      <w:r>
        <w:tab/>
        <w:t>Take back day is October 28</w:t>
      </w:r>
      <w:r w:rsidRPr="00482DF6">
        <w:rPr>
          <w:vertAlign w:val="superscript"/>
        </w:rPr>
        <w:t>th</w:t>
      </w:r>
      <w:r>
        <w:t>, 2017</w:t>
      </w:r>
    </w:p>
    <w:p w:rsidR="00482DF6" w:rsidRDefault="00482DF6" w:rsidP="00482DF6">
      <w:pPr>
        <w:pStyle w:val="ListParagraph"/>
        <w:numPr>
          <w:ilvl w:val="0"/>
          <w:numId w:val="20"/>
        </w:numPr>
      </w:pPr>
      <w:r>
        <w:t xml:space="preserve">Volunteer to contact Christie Barnes about Mary </w:t>
      </w:r>
      <w:proofErr w:type="spellStart"/>
      <w:r>
        <w:t>Rutan’s</w:t>
      </w:r>
      <w:proofErr w:type="spellEnd"/>
      <w:r>
        <w:t xml:space="preserve"> participation – Christina.Barns@maryrutan.org</w:t>
      </w:r>
    </w:p>
    <w:p w:rsidR="00482DF6" w:rsidRPr="00482DF6" w:rsidRDefault="00482DF6" w:rsidP="00482DF6">
      <w:pPr>
        <w:pStyle w:val="ListParagraph"/>
        <w:numPr>
          <w:ilvl w:val="0"/>
          <w:numId w:val="20"/>
        </w:numPr>
        <w:rPr>
          <w:rFonts w:ascii="Cambria" w:hAnsi="Cambria"/>
          <w:color w:val="44546A"/>
        </w:rPr>
      </w:pPr>
      <w:r>
        <w:t>Volunteer to contact Bellefontaine PD for participation -</w:t>
      </w:r>
      <w:r w:rsidRPr="00482DF6">
        <w:rPr>
          <w:rFonts w:ascii="Cambria" w:hAnsi="Cambria"/>
          <w:color w:val="44546A"/>
        </w:rPr>
        <w:t xml:space="preserve"> </w:t>
      </w:r>
      <w:r w:rsidRPr="00482DF6">
        <w:rPr>
          <w:rFonts w:ascii="Cambria" w:hAnsi="Cambria"/>
          <w:color w:val="44546A"/>
        </w:rPr>
        <w:t>Danielle Meek</w:t>
      </w:r>
    </w:p>
    <w:p w:rsidR="00482DF6" w:rsidRDefault="00482DF6" w:rsidP="00482DF6">
      <w:pPr>
        <w:ind w:left="1440" w:firstLine="720"/>
        <w:rPr>
          <w:rFonts w:ascii="Cambria" w:hAnsi="Cambria"/>
          <w:color w:val="44546A"/>
        </w:rPr>
      </w:pPr>
      <w:r>
        <w:rPr>
          <w:rFonts w:ascii="Cambria" w:hAnsi="Cambria"/>
          <w:color w:val="44546A"/>
        </w:rPr>
        <w:t>Police Administrative Secretary</w:t>
      </w:r>
    </w:p>
    <w:p w:rsidR="00482DF6" w:rsidRDefault="00482DF6" w:rsidP="00482DF6">
      <w:pPr>
        <w:ind w:left="2160"/>
        <w:rPr>
          <w:rFonts w:ascii="Cambria" w:hAnsi="Cambria"/>
          <w:color w:val="44546A"/>
        </w:rPr>
      </w:pPr>
      <w:r>
        <w:rPr>
          <w:rFonts w:ascii="Cambria" w:hAnsi="Cambria"/>
          <w:color w:val="44546A"/>
        </w:rPr>
        <w:t>Bellefontaine Police Department</w:t>
      </w:r>
    </w:p>
    <w:p w:rsidR="00482DF6" w:rsidRDefault="00482DF6" w:rsidP="00482DF6">
      <w:pPr>
        <w:ind w:left="1440" w:firstLine="720"/>
        <w:rPr>
          <w:rFonts w:ascii="Cambria" w:hAnsi="Cambria"/>
          <w:color w:val="44546A"/>
        </w:rPr>
      </w:pPr>
      <w:r>
        <w:rPr>
          <w:rFonts w:ascii="Cambria" w:hAnsi="Cambria"/>
          <w:color w:val="44546A"/>
        </w:rPr>
        <w:t>937-599-1010</w:t>
      </w:r>
      <w:r>
        <w:rPr>
          <w:rFonts w:ascii="Cambria" w:hAnsi="Cambria"/>
          <w:color w:val="44546A"/>
        </w:rPr>
        <w:t>, dmeek@ci.bellefontaine.oh.us</w:t>
      </w:r>
    </w:p>
    <w:p w:rsidR="00482DF6" w:rsidRDefault="00482DF6" w:rsidP="00482DF6">
      <w:pPr>
        <w:pStyle w:val="ListParagraph"/>
        <w:numPr>
          <w:ilvl w:val="0"/>
          <w:numId w:val="20"/>
        </w:numPr>
      </w:pPr>
      <w:r>
        <w:t>Script needs developed for WPKO advertising</w:t>
      </w:r>
    </w:p>
    <w:p w:rsidR="00482DF6" w:rsidRDefault="00482DF6" w:rsidP="00482DF6">
      <w:pPr>
        <w:pStyle w:val="ListParagraph"/>
        <w:numPr>
          <w:ilvl w:val="0"/>
          <w:numId w:val="20"/>
        </w:numPr>
      </w:pPr>
      <w:r>
        <w:t>Marketing strategies</w:t>
      </w:r>
    </w:p>
    <w:p w:rsidR="00482DF6" w:rsidRDefault="00482DF6" w:rsidP="00482DF6">
      <w:pPr>
        <w:pStyle w:val="ListParagraph"/>
        <w:numPr>
          <w:ilvl w:val="0"/>
          <w:numId w:val="20"/>
        </w:numPr>
      </w:pPr>
      <w:r>
        <w:t>Review materials from April for changes</w:t>
      </w:r>
    </w:p>
    <w:p w:rsidR="00531BF7" w:rsidRDefault="0039134D" w:rsidP="0039134D">
      <w:pPr>
        <w:ind w:left="720" w:firstLine="720"/>
      </w:pPr>
      <w:r>
        <w:t>5.</w:t>
      </w:r>
      <w:r>
        <w:tab/>
      </w:r>
      <w:r w:rsidR="002879DF">
        <w:t>A</w:t>
      </w:r>
      <w:r w:rsidR="00531BF7">
        <w:t>dditional business/roundtable</w:t>
      </w:r>
      <w:r w:rsidR="007E599A">
        <w:t xml:space="preserve"> – 10 minutes</w:t>
      </w:r>
    </w:p>
    <w:p w:rsidR="0039508F" w:rsidRPr="0076378C" w:rsidRDefault="00544E1F" w:rsidP="008A6F63">
      <w:pPr>
        <w:pStyle w:val="NoSpacing"/>
        <w:ind w:left="1440"/>
      </w:pPr>
      <w:r>
        <w:tab/>
      </w:r>
      <w:r w:rsidR="0039508F" w:rsidRPr="0076378C">
        <w:t xml:space="preserve"> </w:t>
      </w:r>
    </w:p>
    <w:p w:rsidR="005E0725" w:rsidRPr="00482DF6" w:rsidRDefault="003B1063" w:rsidP="00482DF6">
      <w:r>
        <w:rPr>
          <w:sz w:val="24"/>
          <w:szCs w:val="24"/>
        </w:rPr>
        <w:t xml:space="preserve"> </w:t>
      </w:r>
      <w:r w:rsidR="008A6C17">
        <w:rPr>
          <w:sz w:val="24"/>
          <w:szCs w:val="24"/>
        </w:rPr>
        <w:tab/>
      </w:r>
      <w:r w:rsidR="008A6C17">
        <w:rPr>
          <w:sz w:val="24"/>
          <w:szCs w:val="24"/>
        </w:rPr>
        <w:tab/>
      </w:r>
      <w:r w:rsidR="002C0149" w:rsidRPr="002C0149">
        <w:rPr>
          <w:sz w:val="24"/>
          <w:szCs w:val="24"/>
        </w:rPr>
        <w:tab/>
      </w:r>
      <w:bookmarkStart w:id="0" w:name="_GoBack"/>
      <w:bookmarkEnd w:id="0"/>
      <w:r w:rsidR="00A523B8" w:rsidRPr="00482DF6">
        <w:rPr>
          <w:b/>
        </w:rPr>
        <w:t xml:space="preserve">Next meeting: </w:t>
      </w:r>
    </w:p>
    <w:p w:rsidR="002C0149" w:rsidRDefault="002C0149" w:rsidP="00B16A72">
      <w:pPr>
        <w:pStyle w:val="ListParagraph"/>
        <w:ind w:left="1440"/>
      </w:pPr>
      <w:r w:rsidRPr="00A107D4">
        <w:rPr>
          <w:b/>
        </w:rPr>
        <w:tab/>
      </w: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AA4E2A"/>
    <w:multiLevelType w:val="hybridMultilevel"/>
    <w:tmpl w:val="95821F86"/>
    <w:lvl w:ilvl="0" w:tplc="D22A47DE">
      <w:start w:val="1"/>
      <w:numFmt w:val="upperLetter"/>
      <w:lvlText w:val="%1.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7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190DC0"/>
    <w:rsid w:val="00192AD5"/>
    <w:rsid w:val="0021355A"/>
    <w:rsid w:val="00221E2D"/>
    <w:rsid w:val="00262D2D"/>
    <w:rsid w:val="002879DF"/>
    <w:rsid w:val="002A54B4"/>
    <w:rsid w:val="002B333F"/>
    <w:rsid w:val="002B7A7B"/>
    <w:rsid w:val="002C0149"/>
    <w:rsid w:val="003709EC"/>
    <w:rsid w:val="0039134D"/>
    <w:rsid w:val="0039508F"/>
    <w:rsid w:val="003B1063"/>
    <w:rsid w:val="0043735B"/>
    <w:rsid w:val="0046641D"/>
    <w:rsid w:val="00482DF6"/>
    <w:rsid w:val="004B2B60"/>
    <w:rsid w:val="00500DEB"/>
    <w:rsid w:val="00506098"/>
    <w:rsid w:val="00507AB7"/>
    <w:rsid w:val="00531BF7"/>
    <w:rsid w:val="00544E1F"/>
    <w:rsid w:val="0056752D"/>
    <w:rsid w:val="005E0725"/>
    <w:rsid w:val="005F2B79"/>
    <w:rsid w:val="00604CFE"/>
    <w:rsid w:val="006521D0"/>
    <w:rsid w:val="006C05FC"/>
    <w:rsid w:val="006D1CB8"/>
    <w:rsid w:val="00711E7A"/>
    <w:rsid w:val="00744DD4"/>
    <w:rsid w:val="0076378C"/>
    <w:rsid w:val="00775742"/>
    <w:rsid w:val="0078523F"/>
    <w:rsid w:val="007C3467"/>
    <w:rsid w:val="007E599A"/>
    <w:rsid w:val="007F2B48"/>
    <w:rsid w:val="00826961"/>
    <w:rsid w:val="008A6C17"/>
    <w:rsid w:val="008A6F63"/>
    <w:rsid w:val="00996E46"/>
    <w:rsid w:val="00A107D4"/>
    <w:rsid w:val="00A27F13"/>
    <w:rsid w:val="00A523B8"/>
    <w:rsid w:val="00A56B85"/>
    <w:rsid w:val="00AB0ED6"/>
    <w:rsid w:val="00AB7DB8"/>
    <w:rsid w:val="00B16A72"/>
    <w:rsid w:val="00B50C4E"/>
    <w:rsid w:val="00B71298"/>
    <w:rsid w:val="00B76DB1"/>
    <w:rsid w:val="00C27E5B"/>
    <w:rsid w:val="00C47615"/>
    <w:rsid w:val="00C53DA5"/>
    <w:rsid w:val="00C774FB"/>
    <w:rsid w:val="00C84287"/>
    <w:rsid w:val="00CD4CAF"/>
    <w:rsid w:val="00D439D1"/>
    <w:rsid w:val="00DB118C"/>
    <w:rsid w:val="00DF4B99"/>
    <w:rsid w:val="00EC4B78"/>
    <w:rsid w:val="00F50A1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2249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tnicholl</dc:creator>
  <cp:lastModifiedBy>Stacey Logwood</cp:lastModifiedBy>
  <cp:revision>2</cp:revision>
  <cp:lastPrinted>2017-06-21T18:50:00Z</cp:lastPrinted>
  <dcterms:created xsi:type="dcterms:W3CDTF">2017-06-21T19:14:00Z</dcterms:created>
  <dcterms:modified xsi:type="dcterms:W3CDTF">2017-06-21T19:14:00Z</dcterms:modified>
</cp:coreProperties>
</file>