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5E0725" w:rsidRPr="0043735B" w:rsidRDefault="003B56C4" w:rsidP="004A796D">
      <w:pPr>
        <w:ind w:left="144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</w:t>
      </w:r>
      <w:r w:rsidR="004A796D">
        <w:rPr>
          <w:b/>
          <w:color w:val="008080"/>
          <w:sz w:val="52"/>
          <w:szCs w:val="52"/>
        </w:rPr>
        <w:t xml:space="preserve">3/21/18 </w:t>
      </w:r>
      <w:r w:rsidRPr="003B56C4">
        <w:rPr>
          <w:b/>
          <w:color w:val="008080"/>
          <w:sz w:val="44"/>
          <w:szCs w:val="44"/>
          <w:u w:val="single"/>
        </w:rPr>
        <w:t xml:space="preserve">Meeting Minutes </w:t>
      </w:r>
      <w:r w:rsidR="005E0725" w:rsidRPr="003B56C4">
        <w:rPr>
          <w:b/>
          <w:color w:val="008080"/>
          <w:sz w:val="44"/>
          <w:szCs w:val="44"/>
          <w:u w:val="single"/>
        </w:rPr>
        <w:t xml:space="preserve">  </w:t>
      </w:r>
    </w:p>
    <w:p w:rsidR="0039134D" w:rsidRDefault="00003F0C" w:rsidP="00B16A72">
      <w:pPr>
        <w:ind w:left="720" w:firstLine="720"/>
      </w:pPr>
      <w:bookmarkStart w:id="0" w:name="_GoBack"/>
      <w:bookmarkEnd w:id="0"/>
      <w:r w:rsidRPr="00A107D4">
        <w:t>1.</w:t>
      </w:r>
      <w:r w:rsidRPr="00A107D4">
        <w:tab/>
      </w:r>
      <w:r w:rsidR="0039134D">
        <w:t>I</w:t>
      </w:r>
      <w:r w:rsidR="001D0BA5">
        <w:t>ntroductions/ W</w:t>
      </w:r>
      <w:r w:rsidR="003B56C4">
        <w:t>elcome by Stacey Logwood at 3:30pm</w:t>
      </w:r>
    </w:p>
    <w:p w:rsidR="00003F0C" w:rsidRPr="00A107D4" w:rsidRDefault="00A4086D" w:rsidP="004A796D">
      <w:pPr>
        <w:ind w:left="1440"/>
        <w:rPr>
          <w:b/>
        </w:rPr>
      </w:pPr>
      <w:r>
        <w:t>2.</w:t>
      </w:r>
      <w:r w:rsidR="00E91ED0">
        <w:t xml:space="preserve">           </w:t>
      </w:r>
      <w:r w:rsidR="00E91ED0" w:rsidRPr="004A796D">
        <w:t>Approval of November</w:t>
      </w:r>
      <w:r w:rsidR="00411E53" w:rsidRPr="004A796D">
        <w:t xml:space="preserve"> </w:t>
      </w:r>
      <w:r w:rsidR="00846C90" w:rsidRPr="004A796D">
        <w:t xml:space="preserve">and January </w:t>
      </w:r>
      <w:r w:rsidR="007E599A" w:rsidRPr="004A796D">
        <w:t>Meeting minutes -</w:t>
      </w:r>
      <w:r w:rsidR="007E599A">
        <w:t xml:space="preserve"> </w:t>
      </w:r>
      <w:r w:rsidR="0039134D">
        <w:rPr>
          <w:i/>
        </w:rPr>
        <w:t xml:space="preserve"> </w:t>
      </w:r>
      <w:r w:rsidR="004A796D">
        <w:rPr>
          <w:i/>
        </w:rPr>
        <w:t xml:space="preserve">Corrine motioned to approve the November 2017 and January 2018 meeting minutes, seconded by Kay </w:t>
      </w:r>
      <w:proofErr w:type="spellStart"/>
      <w:r w:rsidR="004A796D">
        <w:rPr>
          <w:i/>
        </w:rPr>
        <w:t>Schroer</w:t>
      </w:r>
      <w:proofErr w:type="spellEnd"/>
      <w:r w:rsidR="004A796D">
        <w:rPr>
          <w:i/>
        </w:rPr>
        <w:t>, all in favor – motion carried.</w:t>
      </w:r>
    </w:p>
    <w:p w:rsidR="001D0BA5" w:rsidRPr="001D0BA5" w:rsidRDefault="0039134D" w:rsidP="001D0BA5">
      <w:pPr>
        <w:ind w:left="1440"/>
        <w:rPr>
          <w:sz w:val="24"/>
          <w:szCs w:val="24"/>
        </w:rPr>
      </w:pPr>
      <w:r>
        <w:t>3</w:t>
      </w:r>
      <w:r w:rsidR="00846C90">
        <w:t>.</w:t>
      </w:r>
      <w:r w:rsidR="001D0BA5" w:rsidRPr="001D0BA5">
        <w:rPr>
          <w:sz w:val="24"/>
          <w:szCs w:val="24"/>
        </w:rPr>
        <w:t xml:space="preserve"> Stacey Logwood presented on her experience at the Coalitions Rising </w:t>
      </w:r>
      <w:r w:rsidR="001D0BA5">
        <w:rPr>
          <w:sz w:val="24"/>
          <w:szCs w:val="24"/>
        </w:rPr>
        <w:t>Training,</w:t>
      </w:r>
      <w:r w:rsidR="001D0BA5" w:rsidRPr="001D0BA5">
        <w:rPr>
          <w:sz w:val="24"/>
          <w:szCs w:val="24"/>
        </w:rPr>
        <w:t xml:space="preserve"> a M</w:t>
      </w:r>
      <w:r w:rsidR="004A796D">
        <w:rPr>
          <w:sz w:val="24"/>
          <w:szCs w:val="24"/>
        </w:rPr>
        <w:t xml:space="preserve">edication </w:t>
      </w:r>
      <w:r w:rsidR="001D0BA5" w:rsidRPr="001D0BA5">
        <w:rPr>
          <w:sz w:val="24"/>
          <w:szCs w:val="24"/>
        </w:rPr>
        <w:t>A</w:t>
      </w:r>
      <w:r w:rsidR="004A796D">
        <w:rPr>
          <w:sz w:val="24"/>
          <w:szCs w:val="24"/>
        </w:rPr>
        <w:t xml:space="preserve">ssisted </w:t>
      </w:r>
      <w:r w:rsidR="001D0BA5" w:rsidRPr="001D0BA5">
        <w:rPr>
          <w:sz w:val="24"/>
          <w:szCs w:val="24"/>
        </w:rPr>
        <w:t>T</w:t>
      </w:r>
      <w:r w:rsidR="004A796D">
        <w:rPr>
          <w:sz w:val="24"/>
          <w:szCs w:val="24"/>
        </w:rPr>
        <w:t>reatment (MAT grant)</w:t>
      </w:r>
      <w:r w:rsidR="001D0BA5" w:rsidRPr="001D0BA5">
        <w:rPr>
          <w:sz w:val="24"/>
          <w:szCs w:val="24"/>
        </w:rPr>
        <w:t xml:space="preserve"> training.  The f</w:t>
      </w:r>
      <w:r w:rsidR="004A796D">
        <w:rPr>
          <w:sz w:val="24"/>
          <w:szCs w:val="24"/>
        </w:rPr>
        <w:t>ollowing information was shared:</w:t>
      </w:r>
    </w:p>
    <w:p w:rsidR="001D0BA5" w:rsidRDefault="001D0BA5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Scare tactics and their unaffectedness in prevention work. </w:t>
      </w:r>
    </w:p>
    <w:p w:rsidR="001D0BA5" w:rsidRDefault="001D0BA5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JUULS – new trend in e-cigarettes in youth. *Stacey would like to send out information to all middle and high school administration. </w:t>
      </w:r>
      <w:r w:rsidR="004A796D">
        <w:rPr>
          <w:sz w:val="24"/>
          <w:szCs w:val="24"/>
        </w:rPr>
        <w:t>Team recommended sending to all high school and middle schools in county, mailings to go out next week.</w:t>
      </w:r>
    </w:p>
    <w:p w:rsidR="001D0BA5" w:rsidRDefault="001D0BA5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Medication disposal product (</w:t>
      </w:r>
      <w:r w:rsidR="004A796D" w:rsidRPr="004A796D">
        <w:rPr>
          <w:sz w:val="24"/>
          <w:szCs w:val="24"/>
        </w:rPr>
        <w:t>DETERRA)</w:t>
      </w:r>
      <w:r>
        <w:rPr>
          <w:sz w:val="24"/>
          <w:szCs w:val="24"/>
        </w:rPr>
        <w:t xml:space="preserve"> </w:t>
      </w:r>
      <w:r w:rsidR="004A796D">
        <w:rPr>
          <w:sz w:val="24"/>
          <w:szCs w:val="24"/>
        </w:rPr>
        <w:t xml:space="preserve">was passed around, </w:t>
      </w:r>
      <w:r>
        <w:rPr>
          <w:sz w:val="24"/>
          <w:szCs w:val="24"/>
        </w:rPr>
        <w:t xml:space="preserve">Stacey mentioned this product was distributed to the elderly population, pharmacies and pain clinics in communities utilizing the product. Along with the product there was a data collecting component attached to the package. The groups discussed using our current products and procedures and include a data collection component. </w:t>
      </w:r>
    </w:p>
    <w:p w:rsidR="001D0BA5" w:rsidRDefault="004A796D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Start Talking initiative still being promoted across the state via Attorney General Mike </w:t>
      </w:r>
      <w:proofErr w:type="spellStart"/>
      <w:r>
        <w:rPr>
          <w:sz w:val="24"/>
          <w:szCs w:val="24"/>
        </w:rPr>
        <w:t>Dewine’s</w:t>
      </w:r>
      <w:proofErr w:type="spellEnd"/>
      <w:r>
        <w:rPr>
          <w:sz w:val="24"/>
          <w:szCs w:val="24"/>
        </w:rPr>
        <w:t xml:space="preserve"> office.</w:t>
      </w:r>
    </w:p>
    <w:p w:rsidR="001D0BA5" w:rsidRDefault="001D0BA5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Prevention and the faith based community. The group discussed engaging the faith based community in prevention efforts. Typically this group is utilized for recovery supports but they could have a role in prevention also. The group discussed sharing Search Institutes 40 Developmental Asset message and engaging them in asset trainings. </w:t>
      </w:r>
    </w:p>
    <w:p w:rsidR="001D0BA5" w:rsidRDefault="001D0BA5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Underage Drinking: The group discussed working with alcohol policy in Logan County by working with local municipalities around alcohol policies at local events. </w:t>
      </w:r>
    </w:p>
    <w:p w:rsidR="001D0BA5" w:rsidRDefault="001D0BA5" w:rsidP="001D0BA5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ID Scanners and opportunity for use in Logan County. </w:t>
      </w:r>
    </w:p>
    <w:p w:rsidR="001D0BA5" w:rsidRDefault="001D0BA5" w:rsidP="001D0BA5">
      <w:pPr>
        <w:pStyle w:val="ListParagraph"/>
        <w:numPr>
          <w:ilvl w:val="3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Working with the health department to create policy around alcohol service trainings and tie the trainings in with licenses of fountain drinks.</w:t>
      </w:r>
    </w:p>
    <w:p w:rsidR="001D0BA5" w:rsidRPr="004A796D" w:rsidRDefault="001D0BA5" w:rsidP="004A796D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Ohio Medical Marijuana update. </w:t>
      </w:r>
    </w:p>
    <w:p w:rsidR="001D0BA5" w:rsidRPr="001D0BA5" w:rsidRDefault="001D0BA5" w:rsidP="001D0BA5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1D0BA5">
        <w:rPr>
          <w:sz w:val="24"/>
          <w:szCs w:val="24"/>
        </w:rPr>
        <w:t xml:space="preserve">he group discussed building capacity and prioritizing marijuana and alcohol use with youth use. </w:t>
      </w:r>
    </w:p>
    <w:p w:rsidR="001D0BA5" w:rsidRPr="001D0BA5" w:rsidRDefault="001D0BA5" w:rsidP="001D0BA5">
      <w:pPr>
        <w:ind w:left="720"/>
        <w:rPr>
          <w:sz w:val="24"/>
          <w:szCs w:val="24"/>
        </w:rPr>
      </w:pPr>
      <w:r>
        <w:rPr>
          <w:sz w:val="24"/>
          <w:szCs w:val="24"/>
        </w:rPr>
        <w:t>4.)</w:t>
      </w:r>
      <w:r w:rsidRPr="001D0BA5">
        <w:rPr>
          <w:sz w:val="24"/>
          <w:szCs w:val="24"/>
        </w:rPr>
        <w:t xml:space="preserve"> Youth Council Update by Carley St. Clair: Youth depression and suicide was selected for the logic model. The group discussed recruitment, recruitment planning and conversations with </w:t>
      </w:r>
      <w:r w:rsidR="000B163A" w:rsidRPr="001D0BA5">
        <w:rPr>
          <w:sz w:val="24"/>
          <w:szCs w:val="24"/>
        </w:rPr>
        <w:t>individuals</w:t>
      </w:r>
      <w:r w:rsidRPr="001D0BA5">
        <w:rPr>
          <w:sz w:val="24"/>
          <w:szCs w:val="24"/>
        </w:rPr>
        <w:t xml:space="preserve"> about the youth council. The following dates were created for upcoming meetings. </w:t>
      </w:r>
    </w:p>
    <w:p w:rsidR="001D0BA5" w:rsidRDefault="001D0BA5" w:rsidP="001D0BA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April 15</w:t>
      </w:r>
      <w:r w:rsidRPr="00D82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2-5pm @ Camp Wilson</w:t>
      </w:r>
    </w:p>
    <w:p w:rsidR="001D0BA5" w:rsidRDefault="001D0BA5" w:rsidP="001D0BA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May 20</w:t>
      </w:r>
      <w:r w:rsidRPr="00D82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2-5pm @ Camp Wilson </w:t>
      </w:r>
    </w:p>
    <w:p w:rsidR="001D0BA5" w:rsidRDefault="001D0BA5" w:rsidP="001D0BA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June 10</w:t>
      </w:r>
      <w:r w:rsidRPr="00D82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2-5pm @ </w:t>
      </w:r>
      <w:proofErr w:type="spellStart"/>
      <w:r>
        <w:rPr>
          <w:sz w:val="24"/>
          <w:szCs w:val="24"/>
        </w:rPr>
        <w:t>Hilliker</w:t>
      </w:r>
      <w:proofErr w:type="spellEnd"/>
      <w:r>
        <w:rPr>
          <w:sz w:val="24"/>
          <w:szCs w:val="24"/>
        </w:rPr>
        <w:t xml:space="preserve"> YMCA </w:t>
      </w:r>
    </w:p>
    <w:p w:rsidR="001D0BA5" w:rsidRDefault="001D0BA5" w:rsidP="001D0BA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July 15</w:t>
      </w:r>
      <w:r w:rsidRPr="00D823C1">
        <w:rPr>
          <w:sz w:val="24"/>
          <w:szCs w:val="24"/>
          <w:vertAlign w:val="superscript"/>
        </w:rPr>
        <w:t>th</w:t>
      </w:r>
      <w:r w:rsidR="000B163A">
        <w:rPr>
          <w:sz w:val="24"/>
          <w:szCs w:val="24"/>
        </w:rPr>
        <w:t xml:space="preserve"> 2-5pm @ </w:t>
      </w:r>
      <w:proofErr w:type="spellStart"/>
      <w:r w:rsidR="000B163A">
        <w:rPr>
          <w:sz w:val="24"/>
          <w:szCs w:val="24"/>
        </w:rPr>
        <w:t>Hi</w:t>
      </w:r>
      <w:r>
        <w:rPr>
          <w:sz w:val="24"/>
          <w:szCs w:val="24"/>
        </w:rPr>
        <w:t>lliker</w:t>
      </w:r>
      <w:proofErr w:type="spellEnd"/>
      <w:r>
        <w:rPr>
          <w:sz w:val="24"/>
          <w:szCs w:val="24"/>
        </w:rPr>
        <w:t xml:space="preserve"> YMCA</w:t>
      </w:r>
    </w:p>
    <w:p w:rsidR="001D0BA5" w:rsidRDefault="001D0BA5" w:rsidP="001D0BA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August 12</w:t>
      </w:r>
      <w:r w:rsidRPr="00D823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2-5pm @ Camp Wilson </w:t>
      </w:r>
    </w:p>
    <w:p w:rsidR="00AB3D24" w:rsidRPr="004A796D" w:rsidRDefault="001D0BA5" w:rsidP="004A796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A796D">
        <w:rPr>
          <w:sz w:val="24"/>
          <w:szCs w:val="24"/>
        </w:rPr>
        <w:t>Medication Take Back Day Update: Event scheduled for April 28</w:t>
      </w:r>
      <w:r w:rsidRPr="004A796D">
        <w:rPr>
          <w:sz w:val="24"/>
          <w:szCs w:val="24"/>
          <w:vertAlign w:val="superscript"/>
        </w:rPr>
        <w:t>th</w:t>
      </w:r>
      <w:r w:rsidRPr="004A796D">
        <w:rPr>
          <w:sz w:val="24"/>
          <w:szCs w:val="24"/>
        </w:rPr>
        <w:t xml:space="preserve">, 2018. The group discussed tracking types of medication disposed at the tack back day event. </w:t>
      </w:r>
      <w:proofErr w:type="spellStart"/>
      <w:r w:rsidR="004A796D" w:rsidRPr="004A796D">
        <w:rPr>
          <w:sz w:val="24"/>
          <w:szCs w:val="24"/>
        </w:rPr>
        <w:t>Ceci</w:t>
      </w:r>
      <w:proofErr w:type="spellEnd"/>
      <w:r w:rsidR="004A796D" w:rsidRPr="004A796D">
        <w:rPr>
          <w:sz w:val="24"/>
          <w:szCs w:val="24"/>
        </w:rPr>
        <w:t xml:space="preserve"> </w:t>
      </w:r>
      <w:proofErr w:type="spellStart"/>
      <w:r w:rsidR="004A796D" w:rsidRPr="004A796D">
        <w:rPr>
          <w:sz w:val="24"/>
          <w:szCs w:val="24"/>
        </w:rPr>
        <w:t>Yelton</w:t>
      </w:r>
      <w:proofErr w:type="spellEnd"/>
      <w:r w:rsidR="004A796D" w:rsidRPr="004A796D">
        <w:rPr>
          <w:sz w:val="24"/>
          <w:szCs w:val="24"/>
        </w:rPr>
        <w:t xml:space="preserve"> to work the event and collect data on behalf of the team.</w:t>
      </w:r>
    </w:p>
    <w:p w:rsidR="001D0BA5" w:rsidRPr="001D0BA5" w:rsidRDefault="001D0BA5" w:rsidP="001D0BA5">
      <w:pPr>
        <w:ind w:left="360"/>
        <w:rPr>
          <w:sz w:val="24"/>
          <w:szCs w:val="24"/>
        </w:rPr>
      </w:pPr>
    </w:p>
    <w:p w:rsidR="00AB3D24" w:rsidRDefault="00AB3D24" w:rsidP="001D0BA5">
      <w:pPr>
        <w:ind w:firstLine="720"/>
      </w:pPr>
      <w:r>
        <w:t>Meeting adjourned at 5pm</w:t>
      </w:r>
    </w:p>
    <w:p w:rsidR="001D0BA5" w:rsidRPr="001D0BA5" w:rsidRDefault="001D0BA5" w:rsidP="001D0BA5">
      <w:pPr>
        <w:ind w:firstLine="720"/>
        <w:rPr>
          <w:b/>
          <w:sz w:val="24"/>
          <w:szCs w:val="24"/>
        </w:rPr>
      </w:pPr>
      <w:r w:rsidRPr="001D0BA5">
        <w:rPr>
          <w:b/>
          <w:sz w:val="24"/>
          <w:szCs w:val="24"/>
        </w:rPr>
        <w:t>Next Meeting: April 18</w:t>
      </w:r>
      <w:r w:rsidRPr="001D0BA5">
        <w:rPr>
          <w:b/>
          <w:sz w:val="24"/>
          <w:szCs w:val="24"/>
          <w:vertAlign w:val="superscript"/>
        </w:rPr>
        <w:t>th</w:t>
      </w:r>
      <w:r w:rsidRPr="001D0BA5">
        <w:rPr>
          <w:b/>
          <w:sz w:val="24"/>
          <w:szCs w:val="24"/>
        </w:rPr>
        <w:t xml:space="preserve"> 3:30pm @ MHDAS Board </w:t>
      </w:r>
    </w:p>
    <w:p w:rsidR="002C0149" w:rsidRPr="00AB3D24" w:rsidRDefault="002C0149" w:rsidP="00AB3D24">
      <w:pPr>
        <w:ind w:left="720" w:firstLine="720"/>
        <w:rPr>
          <w:b/>
        </w:rPr>
      </w:pPr>
    </w:p>
    <w:sectPr w:rsidR="002C0149" w:rsidRPr="00AB3D24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AC0890"/>
    <w:multiLevelType w:val="hybridMultilevel"/>
    <w:tmpl w:val="A04041F6"/>
    <w:lvl w:ilvl="0" w:tplc="EAB01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8FD"/>
    <w:multiLevelType w:val="hybridMultilevel"/>
    <w:tmpl w:val="1EE4609C"/>
    <w:lvl w:ilvl="0" w:tplc="E9087CD2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</w:num>
  <w:num w:numId="5">
    <w:abstractNumId w:val="6"/>
  </w:num>
  <w:num w:numId="6">
    <w:abstractNumId w:val="20"/>
  </w:num>
  <w:num w:numId="7">
    <w:abstractNumId w:val="15"/>
  </w:num>
  <w:num w:numId="8">
    <w:abstractNumId w:val="21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6"/>
  </w:num>
  <w:num w:numId="20">
    <w:abstractNumId w:val="7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0B163A"/>
    <w:rsid w:val="00190DC0"/>
    <w:rsid w:val="00192AD5"/>
    <w:rsid w:val="001D0BA5"/>
    <w:rsid w:val="0021355A"/>
    <w:rsid w:val="00221E2D"/>
    <w:rsid w:val="00262D2D"/>
    <w:rsid w:val="002879DF"/>
    <w:rsid w:val="002A54B4"/>
    <w:rsid w:val="002B333F"/>
    <w:rsid w:val="002B364D"/>
    <w:rsid w:val="002B7A7B"/>
    <w:rsid w:val="002C0149"/>
    <w:rsid w:val="00352B4C"/>
    <w:rsid w:val="003709EC"/>
    <w:rsid w:val="0039134D"/>
    <w:rsid w:val="0039508F"/>
    <w:rsid w:val="003B1063"/>
    <w:rsid w:val="003B56C4"/>
    <w:rsid w:val="00411E53"/>
    <w:rsid w:val="004159DC"/>
    <w:rsid w:val="0043735B"/>
    <w:rsid w:val="0046641D"/>
    <w:rsid w:val="00482DF6"/>
    <w:rsid w:val="004A796D"/>
    <w:rsid w:val="004B2B60"/>
    <w:rsid w:val="00500DEB"/>
    <w:rsid w:val="00506098"/>
    <w:rsid w:val="00507AB7"/>
    <w:rsid w:val="00531BF7"/>
    <w:rsid w:val="00544E1F"/>
    <w:rsid w:val="00550A5E"/>
    <w:rsid w:val="0056752D"/>
    <w:rsid w:val="0058237E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5742"/>
    <w:rsid w:val="0078523F"/>
    <w:rsid w:val="00796361"/>
    <w:rsid w:val="007C3467"/>
    <w:rsid w:val="007E599A"/>
    <w:rsid w:val="007F2B48"/>
    <w:rsid w:val="00826961"/>
    <w:rsid w:val="00846C90"/>
    <w:rsid w:val="008A6C17"/>
    <w:rsid w:val="008A6F63"/>
    <w:rsid w:val="00996E46"/>
    <w:rsid w:val="00A107D4"/>
    <w:rsid w:val="00A27F13"/>
    <w:rsid w:val="00A4086D"/>
    <w:rsid w:val="00A523B8"/>
    <w:rsid w:val="00A56B85"/>
    <w:rsid w:val="00AB0ED6"/>
    <w:rsid w:val="00AB3D24"/>
    <w:rsid w:val="00AB7DB8"/>
    <w:rsid w:val="00B073FF"/>
    <w:rsid w:val="00B16A72"/>
    <w:rsid w:val="00B2691F"/>
    <w:rsid w:val="00B43308"/>
    <w:rsid w:val="00B50C4E"/>
    <w:rsid w:val="00B71298"/>
    <w:rsid w:val="00B72AE1"/>
    <w:rsid w:val="00B76DB1"/>
    <w:rsid w:val="00C47615"/>
    <w:rsid w:val="00C53DA5"/>
    <w:rsid w:val="00C774FB"/>
    <w:rsid w:val="00C84287"/>
    <w:rsid w:val="00CD4CAF"/>
    <w:rsid w:val="00D439D1"/>
    <w:rsid w:val="00DB118C"/>
    <w:rsid w:val="00DF4B99"/>
    <w:rsid w:val="00E91ED0"/>
    <w:rsid w:val="00EC4B78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DBA2"/>
  <w15:docId w15:val="{8834D0E6-E206-4F00-B846-701EBACA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tnicholl</dc:creator>
  <cp:lastModifiedBy>Stacey Logwood</cp:lastModifiedBy>
  <cp:revision>2</cp:revision>
  <cp:lastPrinted>2018-04-18T19:07:00Z</cp:lastPrinted>
  <dcterms:created xsi:type="dcterms:W3CDTF">2018-04-18T19:29:00Z</dcterms:created>
  <dcterms:modified xsi:type="dcterms:W3CDTF">2018-04-18T19:29:00Z</dcterms:modified>
</cp:coreProperties>
</file>